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9B9" w14:textId="77777777" w:rsidR="001E359E" w:rsidRPr="001E359E" w:rsidRDefault="001E359E" w:rsidP="001E359E">
      <w:pPr>
        <w:jc w:val="center"/>
        <w:rPr>
          <w:rFonts w:ascii="Arial" w:hAnsi="Arial" w:cs="Arial"/>
          <w:b/>
          <w:bCs/>
        </w:rPr>
      </w:pPr>
      <w:r w:rsidRPr="001E359E">
        <w:rPr>
          <w:rFonts w:ascii="Arial" w:hAnsi="Arial" w:cs="Arial"/>
          <w:b/>
          <w:bCs/>
        </w:rPr>
        <w:t>REAFIRMA GOBIERNO DE BJ COMPROMISO DE PREVENCIÓN Y COMBATE A LA TRATA DE NIÑAS, NIÑOS Y ADOLESCENTES</w:t>
      </w:r>
    </w:p>
    <w:p w14:paraId="43816A7C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56DEED70" w14:textId="04E0BA09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  <w:b/>
          <w:bCs/>
        </w:rPr>
        <w:t>Cancún, Q.</w:t>
      </w:r>
      <w:r w:rsidRPr="001E359E">
        <w:rPr>
          <w:rFonts w:ascii="Arial" w:hAnsi="Arial" w:cs="Arial"/>
          <w:b/>
          <w:bCs/>
        </w:rPr>
        <w:t xml:space="preserve"> </w:t>
      </w:r>
      <w:r w:rsidRPr="001E359E">
        <w:rPr>
          <w:rFonts w:ascii="Arial" w:hAnsi="Arial" w:cs="Arial"/>
          <w:b/>
          <w:bCs/>
        </w:rPr>
        <w:t>R., a 6 de agosto de 2024.-</w:t>
      </w:r>
      <w:r w:rsidRPr="001E359E">
        <w:rPr>
          <w:rFonts w:ascii="Arial" w:hAnsi="Arial" w:cs="Arial"/>
        </w:rPr>
        <w:t xml:space="preserve"> En el marco del Día Mundial contra la Trata de Personas, y como parte de la ardua labor emprendida por el gobierno de la </w:t>
      </w:r>
      <w:proofErr w:type="gramStart"/>
      <w:r w:rsidRPr="001E359E">
        <w:rPr>
          <w:rFonts w:ascii="Arial" w:hAnsi="Arial" w:cs="Arial"/>
        </w:rPr>
        <w:t>Presidenta</w:t>
      </w:r>
      <w:proofErr w:type="gramEnd"/>
      <w:r w:rsidRPr="001E359E">
        <w:rPr>
          <w:rFonts w:ascii="Arial" w:hAnsi="Arial" w:cs="Arial"/>
        </w:rPr>
        <w:t xml:space="preserve"> Municipal, Ana Paty Peralta, se llevó a cabo un ciclo de Conferencia y Panel sobre la Prevención de la Trata de Niñas, Niños y Adolescentes en el Sector de Viajes y Turismo.</w:t>
      </w:r>
    </w:p>
    <w:p w14:paraId="4147CC16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7A6D3F21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 xml:space="preserve">En el evento, que se llevó a cabo en el Auditorio del Planetario </w:t>
      </w:r>
      <w:proofErr w:type="spellStart"/>
      <w:r w:rsidRPr="001E359E">
        <w:rPr>
          <w:rFonts w:ascii="Arial" w:hAnsi="Arial" w:cs="Arial"/>
        </w:rPr>
        <w:t>Ka’Yok</w:t>
      </w:r>
      <w:proofErr w:type="spellEnd"/>
      <w:r w:rsidRPr="001E359E">
        <w:rPr>
          <w:rFonts w:ascii="Arial" w:hAnsi="Arial" w:cs="Arial"/>
        </w:rPr>
        <w:t xml:space="preserve">, estuvo presente el </w:t>
      </w:r>
      <w:proofErr w:type="gramStart"/>
      <w:r w:rsidRPr="001E359E">
        <w:rPr>
          <w:rFonts w:ascii="Arial" w:hAnsi="Arial" w:cs="Arial"/>
        </w:rPr>
        <w:t>Secretario General</w:t>
      </w:r>
      <w:proofErr w:type="gramEnd"/>
      <w:r w:rsidRPr="001E359E">
        <w:rPr>
          <w:rFonts w:ascii="Arial" w:hAnsi="Arial" w:cs="Arial"/>
        </w:rPr>
        <w:t>, Pablo Gutiérrez Fernández, en representación de la Alcaldesa, para refrendar el compromiso del Gobierno Municipal en el cuidado de las infancias y adolescencias.</w:t>
      </w:r>
    </w:p>
    <w:p w14:paraId="4C1BDEB5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643B9A32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>“Tenemos muy clara la importancia de impulsar acciones permanentes en la protección del sector más valioso que tenemos en este municipio y en el mundo: las niñas, niños y adolescentes. Nuestro propósito está alineado con los firmes objetivos que ha puesto nuestra gobernadora Mara Lezama: dar a conocer y adoptar procesos eficientes que protejan los derechos de las infancias y adolescencias y generar una cultura de denuncia ante cualquier situación que atente contra las mismas”, afirmó Gutiérrez Fernández.</w:t>
      </w:r>
    </w:p>
    <w:p w14:paraId="5D976533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14124B18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>Señaló que desde la actual administración se ha asumido la responsabilidad para emprender las acciones necesarias y recordó la importancia de entender que la tarea corresponde a todos los sectores, por lo cual debe haber atención y unidad, como única manera para tener mejores resultados.</w:t>
      </w:r>
    </w:p>
    <w:p w14:paraId="1CD78AF9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13FB2F3A" w14:textId="3C4D994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 xml:space="preserve">Recordó la puesta en marcha del Dispositivo Enjambre, liderado por la </w:t>
      </w:r>
      <w:proofErr w:type="gramStart"/>
      <w:r w:rsidRPr="001E359E">
        <w:rPr>
          <w:rFonts w:ascii="Arial" w:hAnsi="Arial" w:cs="Arial"/>
        </w:rPr>
        <w:t>Presidenta</w:t>
      </w:r>
      <w:proofErr w:type="gramEnd"/>
      <w:r w:rsidRPr="001E359E">
        <w:rPr>
          <w:rFonts w:ascii="Arial" w:hAnsi="Arial" w:cs="Arial"/>
        </w:rPr>
        <w:t xml:space="preserve"> Municipal, Ana Paty Peralta, con el que a través de la labor interdependencias se busca de manera inmediata a personas con reporte reciente de no localización. Por otro lado, mencionó las más de 14 mil capacitaciones que se han dado a trabajadores de la industria turística y más de 23 mil pláticas en escuelas y subrayó el reciente reconocimiento que recibió el H. Ayuntamiento de Benito Juárez por parte de la Red Mexicana de Ciudades Amigas por la Niñez.</w:t>
      </w:r>
    </w:p>
    <w:p w14:paraId="264F8376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537312F8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>Por su parte, el secretario de Turismo en Quintana Roo, Bernardo Cueto Riestra, agradeció la colaboración del Gobierno de Benito Juárez y de todos los sectores en la lucha por la prevención de delitos sexuales contra niñas, niños y adolescentes.</w:t>
      </w:r>
    </w:p>
    <w:p w14:paraId="00AB8A6A" w14:textId="77777777" w:rsidR="001E359E" w:rsidRPr="001E359E" w:rsidRDefault="001E359E" w:rsidP="001E359E">
      <w:pPr>
        <w:jc w:val="both"/>
        <w:rPr>
          <w:rFonts w:ascii="Arial" w:hAnsi="Arial" w:cs="Arial"/>
        </w:rPr>
      </w:pPr>
    </w:p>
    <w:p w14:paraId="4FE9C193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 xml:space="preserve">En el evento -llevado a cabo por </w:t>
      </w:r>
      <w:proofErr w:type="spellStart"/>
      <w:r w:rsidRPr="001E359E">
        <w:rPr>
          <w:rFonts w:ascii="Arial" w:hAnsi="Arial" w:cs="Arial"/>
        </w:rPr>
        <w:t>Sipinna</w:t>
      </w:r>
      <w:proofErr w:type="spellEnd"/>
      <w:r w:rsidRPr="001E359E">
        <w:rPr>
          <w:rFonts w:ascii="Arial" w:hAnsi="Arial" w:cs="Arial"/>
        </w:rPr>
        <w:t xml:space="preserve"> Municipal, el Instituto Municipal de la Mujer y la Secretaría de Turismo en el estado - se entregaron reconocimientos a </w:t>
      </w:r>
      <w:r w:rsidRPr="001E359E">
        <w:rPr>
          <w:rFonts w:ascii="Arial" w:hAnsi="Arial" w:cs="Arial"/>
        </w:rPr>
        <w:lastRenderedPageBreak/>
        <w:t xml:space="preserve">Edith Encalada Cetina por su testimonio como sobreviviente y a la directora de Capacitación de Fundación </w:t>
      </w:r>
      <w:proofErr w:type="spellStart"/>
      <w:r w:rsidRPr="001E359E">
        <w:rPr>
          <w:rFonts w:ascii="Arial" w:hAnsi="Arial" w:cs="Arial"/>
        </w:rPr>
        <w:t>Infantia</w:t>
      </w:r>
      <w:proofErr w:type="spellEnd"/>
      <w:r w:rsidRPr="001E359E">
        <w:rPr>
          <w:rFonts w:ascii="Arial" w:hAnsi="Arial" w:cs="Arial"/>
        </w:rPr>
        <w:t xml:space="preserve"> A.C, Mtra. Miriam Peña Munguía, por su ponencia como experta en el tema, así como a la representante del Hotel </w:t>
      </w:r>
      <w:proofErr w:type="spellStart"/>
      <w:r w:rsidRPr="001E359E">
        <w:rPr>
          <w:rFonts w:ascii="Arial" w:hAnsi="Arial" w:cs="Arial"/>
        </w:rPr>
        <w:t>Sunset</w:t>
      </w:r>
      <w:proofErr w:type="spellEnd"/>
      <w:r w:rsidRPr="001E359E">
        <w:rPr>
          <w:rFonts w:ascii="Arial" w:hAnsi="Arial" w:cs="Arial"/>
        </w:rPr>
        <w:t xml:space="preserve"> </w:t>
      </w:r>
      <w:proofErr w:type="spellStart"/>
      <w:r w:rsidRPr="001E359E">
        <w:rPr>
          <w:rFonts w:ascii="Arial" w:hAnsi="Arial" w:cs="Arial"/>
        </w:rPr>
        <w:t>Fishermen</w:t>
      </w:r>
      <w:proofErr w:type="spellEnd"/>
      <w:r w:rsidRPr="001E359E">
        <w:rPr>
          <w:rFonts w:ascii="Arial" w:hAnsi="Arial" w:cs="Arial"/>
        </w:rPr>
        <w:t xml:space="preserve"> Beach Resort, por recibir el Código de Conducta Nacional para la prevención y plan de acción frente a delitos sexuales contra menores.</w:t>
      </w:r>
    </w:p>
    <w:p w14:paraId="55B3FFAA" w14:textId="77777777" w:rsidR="001E359E" w:rsidRPr="001E359E" w:rsidRDefault="001E359E" w:rsidP="001E359E">
      <w:pPr>
        <w:jc w:val="both"/>
        <w:rPr>
          <w:rFonts w:ascii="Arial" w:hAnsi="Arial" w:cs="Arial"/>
        </w:rPr>
      </w:pPr>
      <w:r w:rsidRPr="001E359E">
        <w:rPr>
          <w:rFonts w:ascii="Arial" w:hAnsi="Arial" w:cs="Arial"/>
        </w:rPr>
        <w:t xml:space="preserve"> </w:t>
      </w:r>
    </w:p>
    <w:p w14:paraId="11DE9F1C" w14:textId="762A179B" w:rsidR="00512C37" w:rsidRPr="001E359E" w:rsidRDefault="001E359E" w:rsidP="001E359E">
      <w:pPr>
        <w:jc w:val="center"/>
        <w:rPr>
          <w:rFonts w:ascii="Arial" w:hAnsi="Arial" w:cs="Arial"/>
        </w:rPr>
      </w:pPr>
      <w:r w:rsidRPr="001E359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1E35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4343" w14:textId="77777777" w:rsidR="000D2D8C" w:rsidRDefault="000D2D8C" w:rsidP="0092028B">
      <w:r>
        <w:separator/>
      </w:r>
    </w:p>
  </w:endnote>
  <w:endnote w:type="continuationSeparator" w:id="0">
    <w:p w14:paraId="5AF2797C" w14:textId="77777777" w:rsidR="000D2D8C" w:rsidRDefault="000D2D8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C922" w14:textId="77777777" w:rsidR="000D2D8C" w:rsidRDefault="000D2D8C" w:rsidP="0092028B">
      <w:r>
        <w:separator/>
      </w:r>
    </w:p>
  </w:footnote>
  <w:footnote w:type="continuationSeparator" w:id="0">
    <w:p w14:paraId="02DF5BA0" w14:textId="77777777" w:rsidR="000D2D8C" w:rsidRDefault="000D2D8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1788EA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E35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1788EA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E359E">
                      <w:rPr>
                        <w:rFonts w:cstheme="minorHAnsi"/>
                        <w:b/>
                        <w:bCs/>
                        <w:lang w:val="es-ES"/>
                      </w:rPr>
                      <w:t>2881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0D2D8C"/>
    <w:rsid w:val="00111F21"/>
    <w:rsid w:val="001251F8"/>
    <w:rsid w:val="0014199E"/>
    <w:rsid w:val="001526F9"/>
    <w:rsid w:val="001D1340"/>
    <w:rsid w:val="001E359E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2024-08-06T22:46:00Z</dcterms:created>
  <dcterms:modified xsi:type="dcterms:W3CDTF">2024-08-06T22:46:00Z</dcterms:modified>
</cp:coreProperties>
</file>